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F" w:rsidRDefault="00C9308F" w:rsidP="00C9308F">
      <w:pPr>
        <w:rPr>
          <w:b/>
          <w:bCs/>
        </w:rPr>
      </w:pPr>
      <w:r>
        <w:rPr>
          <w:b/>
          <w:bCs/>
        </w:rPr>
        <w:t>О внесении                                                                                      Проект.</w:t>
      </w:r>
    </w:p>
    <w:p w:rsidR="00C9308F" w:rsidRDefault="00C9308F" w:rsidP="00C930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в Устав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носится главой</w:t>
      </w:r>
    </w:p>
    <w:p w:rsidR="00C9308F" w:rsidRDefault="00C9308F" w:rsidP="00C930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Стерлитамак                                      администрации</w:t>
      </w:r>
    </w:p>
    <w:p w:rsidR="00C9308F" w:rsidRDefault="00C9308F" w:rsidP="00C930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9308F" w:rsidRDefault="00C9308F" w:rsidP="00C930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C9308F" w:rsidRDefault="00C9308F" w:rsidP="00C930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Башкортостан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 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(в редакции Федерального закона от 02.07.2013 №185-ФЗ), 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  <w:szCs w:val="28"/>
          </w:rPr>
          <w:t>город Стерлитамак</w:t>
        </w:r>
      </w:smartTag>
      <w:r>
        <w:rPr>
          <w:sz w:val="28"/>
          <w:szCs w:val="28"/>
        </w:rPr>
        <w:t xml:space="preserve"> Республики Башкортостан </w:t>
      </w:r>
    </w:p>
    <w:p w:rsidR="00C9308F" w:rsidRDefault="00C9308F" w:rsidP="00C930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:</w:t>
      </w:r>
    </w:p>
    <w:p w:rsidR="00C9308F" w:rsidRDefault="00C9308F" w:rsidP="00C930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 xml:space="preserve">Внести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следующие изменения:</w:t>
      </w:r>
    </w:p>
    <w:p w:rsidR="00C9308F" w:rsidRDefault="00C9308F" w:rsidP="00C930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пункт 13 части 1 статьи 4 изложить в следующей редакции: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hyperlink r:id="rId4" w:history="1">
        <w:r>
          <w:rPr>
            <w:rStyle w:val="a4"/>
            <w:sz w:val="28"/>
            <w:szCs w:val="28"/>
          </w:rPr>
          <w:t xml:space="preserve">пункте 2 части 1  </w:t>
        </w:r>
      </w:hyperlink>
      <w:r>
        <w:rPr>
          <w:sz w:val="28"/>
          <w:szCs w:val="28"/>
        </w:rPr>
        <w:t>статьи 4.1 слова «образовательных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пункт 8.1</w:t>
      </w:r>
      <w:hyperlink r:id="rId5" w:history="1">
        <w:r>
          <w:rPr>
            <w:rStyle w:val="a4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части 1 статьи 5 изложить в следующей редакции: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представительного органа муниципального образования, муниципальных служащих и работников муниципальных учреждений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9308F" w:rsidRDefault="00C9308F" w:rsidP="00C930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подлежит официальному опубликованию после его государственной регистрации и вступает в силу после его официального опубликования, за исключением пункта 1) части 1 настоящего решения. </w:t>
      </w:r>
    </w:p>
    <w:p w:rsidR="00C9308F" w:rsidRDefault="00C9308F" w:rsidP="00C93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Пункт  1) части 1 настоящего решения вступает в силу с 1 января 2014 года.</w:t>
      </w:r>
    </w:p>
    <w:p w:rsidR="00C9308F" w:rsidRDefault="00C9308F" w:rsidP="00C9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Главе городского округа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9308F" w:rsidRDefault="00C9308F" w:rsidP="00C9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08F" w:rsidRDefault="00C9308F" w:rsidP="00C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C9308F" w:rsidRDefault="00C9308F" w:rsidP="00C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C9308F" w:rsidRDefault="00C9308F" w:rsidP="00C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C9308F" w:rsidRDefault="00C9308F" w:rsidP="00C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Ю.И.Никифоров</w:t>
      </w:r>
    </w:p>
    <w:p w:rsidR="00C9308F" w:rsidRDefault="00C9308F" w:rsidP="00C9308F">
      <w:pPr>
        <w:jc w:val="both"/>
      </w:pPr>
    </w:p>
    <w:p w:rsidR="00C9308F" w:rsidRDefault="00C9308F" w:rsidP="00C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C9308F" w:rsidRDefault="00C9308F" w:rsidP="00C9308F">
      <w:pPr>
        <w:jc w:val="both"/>
        <w:rPr>
          <w:b/>
          <w:sz w:val="28"/>
          <w:szCs w:val="28"/>
        </w:rPr>
      </w:pPr>
    </w:p>
    <w:p w:rsidR="00C9308F" w:rsidRDefault="00C9308F" w:rsidP="00C9308F">
      <w:pPr>
        <w:jc w:val="both"/>
        <w:rPr>
          <w:b/>
          <w:sz w:val="28"/>
          <w:szCs w:val="28"/>
        </w:rPr>
      </w:pPr>
    </w:p>
    <w:p w:rsidR="005915CA" w:rsidRPr="00C9308F" w:rsidRDefault="005915CA" w:rsidP="00C9308F"/>
    <w:sectPr w:rsidR="005915CA" w:rsidRPr="00C9308F" w:rsidSect="0059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5088"/>
    <w:rsid w:val="002F4CF8"/>
    <w:rsid w:val="0034169E"/>
    <w:rsid w:val="00440670"/>
    <w:rsid w:val="00544EBD"/>
    <w:rsid w:val="005506A2"/>
    <w:rsid w:val="005915CA"/>
    <w:rsid w:val="006E22D2"/>
    <w:rsid w:val="0083695C"/>
    <w:rsid w:val="008A32E3"/>
    <w:rsid w:val="00932031"/>
    <w:rsid w:val="009A3EB7"/>
    <w:rsid w:val="009D462F"/>
    <w:rsid w:val="00A05088"/>
    <w:rsid w:val="00C9308F"/>
    <w:rsid w:val="00E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A05088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93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073BF200E473EFF93B16E2BE44B1092623216A696FFF6AE385DE8D93D630B6069E513DR4d5L" TargetMode="External"/><Relationship Id="rId4" Type="http://schemas.openxmlformats.org/officeDocument/2006/relationships/hyperlink" Target="consultantplus://offline/ref=66073BF200E473EFF93B16E2BE44B1092623216A696FFF6AE385DE8D93D630B6069E5135470275BDR8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специалист Совета</cp:lastModifiedBy>
  <cp:revision>4</cp:revision>
  <dcterms:created xsi:type="dcterms:W3CDTF">2013-08-29T11:11:00Z</dcterms:created>
  <dcterms:modified xsi:type="dcterms:W3CDTF">2013-11-21T04:49:00Z</dcterms:modified>
</cp:coreProperties>
</file>